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05" w:rsidRPr="00762760" w:rsidRDefault="00762760" w:rsidP="00762760">
      <w:pPr>
        <w:jc w:val="center"/>
        <w:rPr>
          <w:rFonts w:ascii="Arial" w:hAnsi="Arial" w:cs="Arial"/>
          <w:b/>
          <w:sz w:val="24"/>
          <w:szCs w:val="24"/>
        </w:rPr>
      </w:pPr>
      <w:r w:rsidRPr="00762760">
        <w:rPr>
          <w:rFonts w:ascii="Arial" w:hAnsi="Arial" w:cs="Arial"/>
          <w:b/>
          <w:sz w:val="24"/>
          <w:szCs w:val="24"/>
        </w:rPr>
        <w:t xml:space="preserve">**** </w:t>
      </w:r>
      <w:r w:rsidRPr="00762760">
        <w:rPr>
          <w:rFonts w:ascii="Arial" w:hAnsi="Arial" w:cs="Arial"/>
          <w:b/>
          <w:sz w:val="24"/>
          <w:szCs w:val="24"/>
          <w:u w:val="single"/>
        </w:rPr>
        <w:t>IMPORTANT</w:t>
      </w:r>
      <w:r w:rsidRPr="00762760">
        <w:rPr>
          <w:rFonts w:ascii="Arial" w:hAnsi="Arial" w:cs="Arial"/>
          <w:b/>
          <w:sz w:val="24"/>
          <w:szCs w:val="24"/>
        </w:rPr>
        <w:t xml:space="preserve"> ****</w:t>
      </w:r>
    </w:p>
    <w:p w:rsidR="00762760" w:rsidRPr="00762760" w:rsidRDefault="00762760" w:rsidP="00762760">
      <w:pPr>
        <w:jc w:val="center"/>
        <w:rPr>
          <w:rFonts w:ascii="Arial" w:hAnsi="Arial" w:cs="Arial"/>
          <w:b/>
          <w:sz w:val="24"/>
          <w:szCs w:val="24"/>
        </w:rPr>
      </w:pPr>
      <w:r w:rsidRPr="00762760">
        <w:rPr>
          <w:rFonts w:ascii="Arial" w:hAnsi="Arial" w:cs="Arial"/>
          <w:b/>
          <w:sz w:val="24"/>
          <w:szCs w:val="24"/>
        </w:rPr>
        <w:t>Please read these Notes carefully as failure to comply could affect your Grant</w:t>
      </w:r>
      <w:r w:rsidR="00541D78">
        <w:rPr>
          <w:rFonts w:ascii="Arial" w:hAnsi="Arial" w:cs="Arial"/>
          <w:b/>
          <w:sz w:val="24"/>
          <w:szCs w:val="24"/>
        </w:rPr>
        <w:br/>
      </w:r>
    </w:p>
    <w:p w:rsidR="00762760" w:rsidRDefault="00762760" w:rsidP="00762760">
      <w:pPr>
        <w:rPr>
          <w:rFonts w:ascii="Arial" w:hAnsi="Arial" w:cs="Arial"/>
          <w:sz w:val="24"/>
          <w:szCs w:val="24"/>
        </w:rPr>
      </w:pPr>
      <w:r>
        <w:rPr>
          <w:rFonts w:ascii="Arial" w:hAnsi="Arial" w:cs="Arial"/>
          <w:b/>
          <w:sz w:val="24"/>
          <w:szCs w:val="24"/>
          <w:u w:val="single"/>
        </w:rPr>
        <w:t>SUPERVISION OF WORKS</w:t>
      </w:r>
      <w:r w:rsidR="003173F3">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 xml:space="preserve">The Council will </w:t>
      </w:r>
      <w:r w:rsidRPr="00762760">
        <w:rPr>
          <w:rFonts w:ascii="Arial" w:hAnsi="Arial" w:cs="Arial"/>
          <w:sz w:val="24"/>
          <w:szCs w:val="24"/>
          <w:u w:val="single"/>
        </w:rPr>
        <w:t>not</w:t>
      </w:r>
      <w:r>
        <w:rPr>
          <w:rFonts w:ascii="Arial" w:hAnsi="Arial" w:cs="Arial"/>
          <w:sz w:val="24"/>
          <w:szCs w:val="24"/>
          <w:u w:val="single"/>
        </w:rPr>
        <w:t xml:space="preserve"> </w:t>
      </w:r>
      <w:r>
        <w:rPr>
          <w:rFonts w:ascii="Arial" w:hAnsi="Arial" w:cs="Arial"/>
          <w:sz w:val="24"/>
          <w:szCs w:val="24"/>
        </w:rPr>
        <w:t>supervise the Contractor carrying out the Minor Works, a final inspection maybe undertaken by the Council before final payment</w:t>
      </w:r>
      <w:r w:rsidR="00955216">
        <w:rPr>
          <w:rFonts w:ascii="Arial" w:hAnsi="Arial" w:cs="Arial"/>
          <w:sz w:val="24"/>
          <w:szCs w:val="24"/>
        </w:rPr>
        <w:t xml:space="preserve"> is made and any issues should be raised or addressed with the Officer at this stage.  Any immediate concerns </w:t>
      </w:r>
      <w:r w:rsidR="005519B0">
        <w:rPr>
          <w:rFonts w:ascii="Arial" w:hAnsi="Arial" w:cs="Arial"/>
          <w:sz w:val="24"/>
          <w:szCs w:val="24"/>
        </w:rPr>
        <w:t xml:space="preserve">should be </w:t>
      </w:r>
      <w:r w:rsidR="00955216">
        <w:rPr>
          <w:rFonts w:ascii="Arial" w:hAnsi="Arial" w:cs="Arial"/>
          <w:sz w:val="24"/>
          <w:szCs w:val="24"/>
        </w:rPr>
        <w:t xml:space="preserve">raised with the Contractor directly and if a resolution </w:t>
      </w:r>
      <w:r w:rsidR="005519B0">
        <w:rPr>
          <w:rFonts w:ascii="Arial" w:hAnsi="Arial" w:cs="Arial"/>
          <w:sz w:val="24"/>
          <w:szCs w:val="24"/>
        </w:rPr>
        <w:t>cannot</w:t>
      </w:r>
      <w:r w:rsidR="00955216">
        <w:rPr>
          <w:rFonts w:ascii="Arial" w:hAnsi="Arial" w:cs="Arial"/>
          <w:sz w:val="24"/>
          <w:szCs w:val="24"/>
        </w:rPr>
        <w:t xml:space="preserve"> be met then the client or contractor may contact the Council.</w:t>
      </w:r>
    </w:p>
    <w:p w:rsidR="00955216" w:rsidRDefault="00955216" w:rsidP="00762760">
      <w:pPr>
        <w:rPr>
          <w:rFonts w:ascii="Arial" w:hAnsi="Arial" w:cs="Arial"/>
          <w:sz w:val="24"/>
          <w:szCs w:val="24"/>
        </w:rPr>
      </w:pPr>
    </w:p>
    <w:p w:rsidR="00955216" w:rsidRDefault="00955216" w:rsidP="00762760">
      <w:pPr>
        <w:rPr>
          <w:rFonts w:ascii="Arial" w:hAnsi="Arial" w:cs="Arial"/>
          <w:sz w:val="24"/>
          <w:szCs w:val="24"/>
          <w:u w:val="single"/>
        </w:rPr>
      </w:pPr>
      <w:r>
        <w:rPr>
          <w:rFonts w:ascii="Arial" w:hAnsi="Arial" w:cs="Arial"/>
          <w:b/>
          <w:sz w:val="24"/>
          <w:szCs w:val="24"/>
          <w:u w:val="single"/>
        </w:rPr>
        <w:t>TIME LIMITS</w:t>
      </w:r>
      <w:r w:rsidR="003173F3">
        <w:rPr>
          <w:rFonts w:ascii="Arial" w:hAnsi="Arial" w:cs="Arial"/>
          <w:b/>
          <w:sz w:val="24"/>
          <w:szCs w:val="24"/>
          <w:u w:val="single"/>
        </w:rPr>
        <w:br/>
      </w:r>
      <w:r>
        <w:rPr>
          <w:rFonts w:ascii="Arial" w:hAnsi="Arial" w:cs="Arial"/>
          <w:b/>
          <w:sz w:val="24"/>
          <w:szCs w:val="24"/>
          <w:u w:val="single"/>
        </w:rPr>
        <w:br/>
      </w:r>
      <w:proofErr w:type="gramStart"/>
      <w:r>
        <w:rPr>
          <w:rFonts w:ascii="Arial" w:hAnsi="Arial" w:cs="Arial"/>
          <w:sz w:val="24"/>
          <w:szCs w:val="24"/>
        </w:rPr>
        <w:t>It</w:t>
      </w:r>
      <w:proofErr w:type="gramEnd"/>
      <w:r>
        <w:rPr>
          <w:rFonts w:ascii="Arial" w:hAnsi="Arial" w:cs="Arial"/>
          <w:sz w:val="24"/>
          <w:szCs w:val="24"/>
        </w:rPr>
        <w:t xml:space="preserve"> is recommended that the works commence as soon as possible after your Grant Application has been approved, and you should note that the whole of the work </w:t>
      </w:r>
      <w:r w:rsidRPr="00955216">
        <w:rPr>
          <w:rFonts w:ascii="Arial" w:hAnsi="Arial" w:cs="Arial"/>
          <w:sz w:val="24"/>
          <w:szCs w:val="24"/>
          <w:u w:val="single"/>
        </w:rPr>
        <w:t>must be completed by 01 March 2017</w:t>
      </w:r>
      <w:r>
        <w:rPr>
          <w:rFonts w:ascii="Arial" w:hAnsi="Arial" w:cs="Arial"/>
          <w:sz w:val="24"/>
          <w:szCs w:val="24"/>
          <w:u w:val="single"/>
        </w:rPr>
        <w:t>.</w:t>
      </w:r>
    </w:p>
    <w:p w:rsidR="00955216" w:rsidRDefault="00955216" w:rsidP="00762760">
      <w:pPr>
        <w:rPr>
          <w:rFonts w:ascii="Arial" w:hAnsi="Arial" w:cs="Arial"/>
          <w:sz w:val="24"/>
          <w:szCs w:val="24"/>
        </w:rPr>
      </w:pPr>
      <w:r w:rsidRPr="00955216">
        <w:rPr>
          <w:rFonts w:ascii="Arial" w:hAnsi="Arial" w:cs="Arial"/>
          <w:sz w:val="24"/>
          <w:szCs w:val="24"/>
        </w:rPr>
        <w:t>If for any reason, you are unable to complete the works by 01 March 2017</w:t>
      </w:r>
      <w:r>
        <w:rPr>
          <w:rFonts w:ascii="Arial" w:hAnsi="Arial" w:cs="Arial"/>
          <w:sz w:val="24"/>
          <w:szCs w:val="24"/>
        </w:rPr>
        <w:t xml:space="preserve"> you must contact Homelife Carlisle as soon as practicable to discuss the situation.</w:t>
      </w:r>
    </w:p>
    <w:p w:rsidR="00955216" w:rsidRDefault="00955216" w:rsidP="00762760">
      <w:pPr>
        <w:rPr>
          <w:rFonts w:ascii="Arial" w:hAnsi="Arial" w:cs="Arial"/>
          <w:sz w:val="24"/>
          <w:szCs w:val="24"/>
        </w:rPr>
      </w:pPr>
    </w:p>
    <w:p w:rsidR="00955216" w:rsidRDefault="00955216" w:rsidP="00762760">
      <w:pPr>
        <w:rPr>
          <w:rFonts w:ascii="Arial" w:hAnsi="Arial" w:cs="Arial"/>
          <w:sz w:val="24"/>
          <w:szCs w:val="24"/>
        </w:rPr>
      </w:pPr>
      <w:r>
        <w:rPr>
          <w:rFonts w:ascii="Arial" w:hAnsi="Arial" w:cs="Arial"/>
          <w:b/>
          <w:sz w:val="24"/>
          <w:szCs w:val="24"/>
          <w:u w:val="single"/>
        </w:rPr>
        <w:t xml:space="preserve">PAYMENT OF THE </w:t>
      </w:r>
      <w:r w:rsidR="003D2D8C">
        <w:rPr>
          <w:rFonts w:ascii="Arial" w:hAnsi="Arial" w:cs="Arial"/>
          <w:b/>
          <w:sz w:val="24"/>
          <w:szCs w:val="24"/>
          <w:u w:val="single"/>
        </w:rPr>
        <w:t>MINOR WORKS</w:t>
      </w:r>
      <w:r>
        <w:rPr>
          <w:rFonts w:ascii="Arial" w:hAnsi="Arial" w:cs="Arial"/>
          <w:b/>
          <w:sz w:val="24"/>
          <w:szCs w:val="24"/>
          <w:u w:val="single"/>
        </w:rPr>
        <w:t xml:space="preserve"> GRANT</w:t>
      </w:r>
      <w:r w:rsidR="003173F3">
        <w:rPr>
          <w:rFonts w:ascii="Arial" w:hAnsi="Arial" w:cs="Arial"/>
          <w:b/>
          <w:sz w:val="24"/>
          <w:szCs w:val="24"/>
          <w:u w:val="single"/>
        </w:rPr>
        <w:br/>
      </w:r>
      <w:r>
        <w:rPr>
          <w:rFonts w:ascii="Arial" w:hAnsi="Arial" w:cs="Arial"/>
          <w:b/>
          <w:sz w:val="24"/>
          <w:szCs w:val="24"/>
          <w:u w:val="single"/>
        </w:rPr>
        <w:br/>
      </w:r>
      <w:proofErr w:type="gramStart"/>
      <w:r>
        <w:rPr>
          <w:rFonts w:ascii="Arial" w:hAnsi="Arial" w:cs="Arial"/>
          <w:sz w:val="24"/>
          <w:szCs w:val="24"/>
        </w:rPr>
        <w:t>The</w:t>
      </w:r>
      <w:proofErr w:type="gramEnd"/>
      <w:r>
        <w:rPr>
          <w:rFonts w:ascii="Arial" w:hAnsi="Arial" w:cs="Arial"/>
          <w:sz w:val="24"/>
          <w:szCs w:val="24"/>
        </w:rPr>
        <w:t xml:space="preserve"> following details must be supplied before any interim or final payments can be considered or authorised:</w:t>
      </w:r>
      <w:r w:rsidR="003173F3">
        <w:rPr>
          <w:rFonts w:ascii="Arial" w:hAnsi="Arial" w:cs="Arial"/>
          <w:sz w:val="24"/>
          <w:szCs w:val="24"/>
        </w:rPr>
        <w:br/>
      </w:r>
    </w:p>
    <w:p w:rsidR="00955216" w:rsidRPr="00955216" w:rsidRDefault="00955216" w:rsidP="00955216">
      <w:pPr>
        <w:pStyle w:val="ListParagraph"/>
        <w:numPr>
          <w:ilvl w:val="0"/>
          <w:numId w:val="1"/>
        </w:numPr>
        <w:rPr>
          <w:rFonts w:ascii="Arial" w:hAnsi="Arial" w:cs="Arial"/>
          <w:b/>
          <w:sz w:val="24"/>
          <w:szCs w:val="24"/>
          <w:u w:val="single"/>
        </w:rPr>
      </w:pPr>
      <w:r w:rsidRPr="00955216">
        <w:rPr>
          <w:rFonts w:ascii="Arial" w:hAnsi="Arial" w:cs="Arial"/>
          <w:sz w:val="24"/>
          <w:szCs w:val="24"/>
        </w:rPr>
        <w:t xml:space="preserve">Completion and return of the relevant </w:t>
      </w:r>
      <w:r>
        <w:rPr>
          <w:rFonts w:ascii="Arial" w:hAnsi="Arial" w:cs="Arial"/>
          <w:sz w:val="24"/>
          <w:szCs w:val="24"/>
        </w:rPr>
        <w:t>completion card</w:t>
      </w:r>
      <w:r>
        <w:rPr>
          <w:rFonts w:ascii="Arial" w:hAnsi="Arial" w:cs="Arial"/>
          <w:sz w:val="24"/>
          <w:szCs w:val="24"/>
        </w:rPr>
        <w:br/>
      </w:r>
    </w:p>
    <w:p w:rsidR="00955216" w:rsidRPr="00955216" w:rsidRDefault="00955216" w:rsidP="00955216">
      <w:pPr>
        <w:pStyle w:val="ListParagraph"/>
        <w:numPr>
          <w:ilvl w:val="0"/>
          <w:numId w:val="1"/>
        </w:numPr>
        <w:rPr>
          <w:rFonts w:ascii="Arial" w:hAnsi="Arial" w:cs="Arial"/>
          <w:b/>
          <w:sz w:val="24"/>
          <w:szCs w:val="24"/>
          <w:u w:val="single"/>
        </w:rPr>
      </w:pPr>
      <w:r>
        <w:rPr>
          <w:rFonts w:ascii="Arial" w:hAnsi="Arial" w:cs="Arial"/>
          <w:sz w:val="24"/>
          <w:szCs w:val="24"/>
        </w:rPr>
        <w:t xml:space="preserve">A </w:t>
      </w:r>
      <w:r w:rsidRPr="00955216">
        <w:rPr>
          <w:rFonts w:ascii="Arial" w:hAnsi="Arial" w:cs="Arial"/>
          <w:sz w:val="24"/>
          <w:szCs w:val="24"/>
          <w:u w:val="single"/>
        </w:rPr>
        <w:t>signed</w:t>
      </w:r>
      <w:r>
        <w:rPr>
          <w:rFonts w:ascii="Arial" w:hAnsi="Arial" w:cs="Arial"/>
          <w:sz w:val="24"/>
          <w:szCs w:val="24"/>
        </w:rPr>
        <w:t xml:space="preserve"> account from the Contractor giving details of the cost to you of the whole of the work (not just the Grant eligible work).  Any contribution that you may have towards the cost of the works, as identified on the Grant Approval Notice, should be paid by you.</w:t>
      </w:r>
      <w:r>
        <w:rPr>
          <w:rFonts w:ascii="Arial" w:hAnsi="Arial" w:cs="Arial"/>
          <w:sz w:val="24"/>
          <w:szCs w:val="24"/>
        </w:rPr>
        <w:br/>
      </w:r>
      <w:r w:rsidRPr="00955216">
        <w:rPr>
          <w:rFonts w:ascii="Arial" w:hAnsi="Arial" w:cs="Arial"/>
          <w:b/>
          <w:sz w:val="24"/>
          <w:szCs w:val="24"/>
        </w:rPr>
        <w:t>N.B. An account from a member of the family (as defined in Section 113 of the Housing Act 1985) is not acceptable</w:t>
      </w:r>
      <w:r>
        <w:rPr>
          <w:rFonts w:ascii="Arial" w:hAnsi="Arial" w:cs="Arial"/>
          <w:sz w:val="24"/>
          <w:szCs w:val="24"/>
        </w:rPr>
        <w:t>.</w:t>
      </w:r>
      <w:r>
        <w:rPr>
          <w:rFonts w:ascii="Arial" w:hAnsi="Arial" w:cs="Arial"/>
          <w:sz w:val="24"/>
          <w:szCs w:val="24"/>
        </w:rPr>
        <w:br/>
      </w:r>
    </w:p>
    <w:p w:rsidR="00955216" w:rsidRPr="00955216" w:rsidRDefault="00955216" w:rsidP="00955216">
      <w:pPr>
        <w:pStyle w:val="ListParagraph"/>
        <w:numPr>
          <w:ilvl w:val="0"/>
          <w:numId w:val="1"/>
        </w:numPr>
        <w:rPr>
          <w:rFonts w:ascii="Arial" w:hAnsi="Arial" w:cs="Arial"/>
          <w:b/>
          <w:sz w:val="24"/>
          <w:szCs w:val="24"/>
          <w:u w:val="single"/>
        </w:rPr>
      </w:pPr>
      <w:r w:rsidRPr="00955216">
        <w:rPr>
          <w:rFonts w:ascii="Arial" w:hAnsi="Arial" w:cs="Arial"/>
          <w:sz w:val="24"/>
          <w:szCs w:val="24"/>
        </w:rPr>
        <w:t>You must submit all required Notic</w:t>
      </w:r>
      <w:r>
        <w:rPr>
          <w:rFonts w:ascii="Arial" w:hAnsi="Arial" w:cs="Arial"/>
          <w:sz w:val="24"/>
          <w:szCs w:val="24"/>
        </w:rPr>
        <w:t>es to the Build</w:t>
      </w:r>
      <w:r w:rsidR="00541D78">
        <w:rPr>
          <w:rFonts w:ascii="Arial" w:hAnsi="Arial" w:cs="Arial"/>
          <w:sz w:val="24"/>
          <w:szCs w:val="24"/>
        </w:rPr>
        <w:t>ing Control office for any work</w:t>
      </w:r>
      <w:r>
        <w:rPr>
          <w:rFonts w:ascii="Arial" w:hAnsi="Arial" w:cs="Arial"/>
          <w:sz w:val="24"/>
          <w:szCs w:val="24"/>
        </w:rPr>
        <w:t>s subject to the Building Regulations.</w:t>
      </w:r>
      <w:r>
        <w:rPr>
          <w:rFonts w:ascii="Arial" w:hAnsi="Arial" w:cs="Arial"/>
          <w:sz w:val="24"/>
          <w:szCs w:val="24"/>
        </w:rPr>
        <w:br/>
      </w:r>
    </w:p>
    <w:p w:rsidR="00E47CDF" w:rsidRDefault="003173F3" w:rsidP="00E47CDF">
      <w:pP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E47CDF" w:rsidRDefault="00E47CDF" w:rsidP="00E47CDF">
      <w:pPr>
        <w:rPr>
          <w:rFonts w:ascii="Arial" w:hAnsi="Arial" w:cs="Arial"/>
          <w:sz w:val="24"/>
          <w:szCs w:val="24"/>
        </w:rPr>
      </w:pPr>
    </w:p>
    <w:p w:rsidR="00E47CDF" w:rsidRPr="00AD67F2" w:rsidRDefault="00E47CDF" w:rsidP="00E47CDF">
      <w:pPr>
        <w:rPr>
          <w:rFonts w:ascii="Arial" w:hAnsi="Arial" w:cs="Arial"/>
          <w:b/>
          <w:sz w:val="24"/>
          <w:szCs w:val="24"/>
          <w:u w:val="single"/>
        </w:rPr>
      </w:pPr>
      <w:r w:rsidRPr="00AD67F2">
        <w:rPr>
          <w:rFonts w:ascii="Arial" w:hAnsi="Arial" w:cs="Arial"/>
          <w:b/>
          <w:sz w:val="24"/>
          <w:szCs w:val="24"/>
          <w:u w:val="single"/>
        </w:rPr>
        <w:lastRenderedPageBreak/>
        <w:t>What the Contractor will do</w:t>
      </w:r>
      <w:r w:rsidRPr="00AD67F2">
        <w:rPr>
          <w:rFonts w:ascii="Arial" w:hAnsi="Arial" w:cs="Arial"/>
          <w:b/>
          <w:sz w:val="24"/>
          <w:szCs w:val="24"/>
          <w:u w:val="single"/>
        </w:rPr>
        <w:br/>
      </w:r>
    </w:p>
    <w:p w:rsidR="003173F3" w:rsidRDefault="00E47CDF" w:rsidP="003173F3">
      <w:pPr>
        <w:rPr>
          <w:rFonts w:ascii="Arial" w:hAnsi="Arial" w:cs="Arial"/>
          <w:sz w:val="24"/>
          <w:szCs w:val="24"/>
        </w:rPr>
      </w:pPr>
      <w:r w:rsidRPr="00E47CDF">
        <w:rPr>
          <w:rFonts w:ascii="Arial" w:hAnsi="Arial" w:cs="Arial"/>
          <w:sz w:val="24"/>
          <w:szCs w:val="24"/>
        </w:rPr>
        <w:t>1.</w:t>
      </w:r>
      <w:r w:rsidRPr="00E47CDF">
        <w:rPr>
          <w:rFonts w:ascii="Arial" w:hAnsi="Arial" w:cs="Arial"/>
          <w:sz w:val="24"/>
          <w:szCs w:val="24"/>
        </w:rPr>
        <w:tab/>
        <w:t>Before starting the works, the Contractor will</w:t>
      </w:r>
      <w:r w:rsidRPr="00E47CDF">
        <w:rPr>
          <w:rFonts w:ascii="Arial" w:hAnsi="Arial" w:cs="Arial"/>
          <w:sz w:val="24"/>
          <w:szCs w:val="24"/>
        </w:rPr>
        <w:br/>
      </w:r>
      <w:r w:rsidRPr="00E47CDF">
        <w:rPr>
          <w:rFonts w:ascii="Arial" w:hAnsi="Arial" w:cs="Arial"/>
          <w:sz w:val="24"/>
          <w:szCs w:val="24"/>
        </w:rPr>
        <w:tab/>
        <w:t>a.</w:t>
      </w:r>
      <w:r w:rsidRPr="00E47CDF">
        <w:rPr>
          <w:rFonts w:ascii="Arial" w:hAnsi="Arial" w:cs="Arial"/>
          <w:sz w:val="24"/>
          <w:szCs w:val="24"/>
        </w:rPr>
        <w:tab/>
        <w:t xml:space="preserve">arrange suitable insurance indemnifying the Client for all losses, claims </w:t>
      </w:r>
      <w:r w:rsidRPr="00E47CDF">
        <w:rPr>
          <w:rFonts w:ascii="Arial" w:hAnsi="Arial" w:cs="Arial"/>
          <w:sz w:val="24"/>
          <w:szCs w:val="24"/>
        </w:rPr>
        <w:br/>
        <w:t xml:space="preserve">                     or proceedings arising out of the works (including cover to remedy any </w:t>
      </w:r>
      <w:r w:rsidRPr="00E47CDF">
        <w:rPr>
          <w:rFonts w:ascii="Arial" w:hAnsi="Arial" w:cs="Arial"/>
          <w:sz w:val="24"/>
          <w:szCs w:val="24"/>
        </w:rPr>
        <w:br/>
        <w:t xml:space="preserve">           </w:t>
      </w:r>
      <w:r>
        <w:rPr>
          <w:rFonts w:ascii="Arial" w:hAnsi="Arial" w:cs="Arial"/>
          <w:sz w:val="24"/>
          <w:szCs w:val="24"/>
        </w:rPr>
        <w:t xml:space="preserve"> </w:t>
      </w:r>
      <w:r w:rsidRPr="00E47CDF">
        <w:rPr>
          <w:rFonts w:ascii="Arial" w:hAnsi="Arial" w:cs="Arial"/>
          <w:sz w:val="24"/>
          <w:szCs w:val="24"/>
        </w:rPr>
        <w:t xml:space="preserve">         defects which arise during the defects period)</w:t>
      </w:r>
      <w:r>
        <w:rPr>
          <w:rFonts w:ascii="Arial" w:hAnsi="Arial" w:cs="Arial"/>
          <w:sz w:val="24"/>
          <w:szCs w:val="24"/>
        </w:rPr>
        <w:t>, excluding the extent of</w:t>
      </w:r>
      <w:r>
        <w:rPr>
          <w:rFonts w:ascii="Arial" w:hAnsi="Arial" w:cs="Arial"/>
          <w:sz w:val="24"/>
          <w:szCs w:val="24"/>
        </w:rPr>
        <w:br/>
        <w:t xml:space="preserve">                     claims due to the act or neglect of the Client or people whom the Client </w:t>
      </w:r>
      <w:r>
        <w:rPr>
          <w:rFonts w:ascii="Arial" w:hAnsi="Arial" w:cs="Arial"/>
          <w:sz w:val="24"/>
          <w:szCs w:val="24"/>
        </w:rPr>
        <w:br/>
        <w:t xml:space="preserve">                     is responsible.</w:t>
      </w:r>
      <w:r w:rsidR="003173F3">
        <w:rPr>
          <w:rFonts w:ascii="Arial" w:hAnsi="Arial" w:cs="Arial"/>
          <w:sz w:val="24"/>
          <w:szCs w:val="24"/>
        </w:rPr>
        <w:br/>
      </w:r>
      <w:r w:rsidR="003173F3">
        <w:rPr>
          <w:rFonts w:ascii="Arial" w:hAnsi="Arial" w:cs="Arial"/>
          <w:sz w:val="24"/>
          <w:szCs w:val="24"/>
        </w:rPr>
        <w:tab/>
      </w:r>
      <w:proofErr w:type="gramStart"/>
      <w:r w:rsidR="003173F3">
        <w:rPr>
          <w:rFonts w:ascii="Arial" w:hAnsi="Arial" w:cs="Arial"/>
          <w:sz w:val="24"/>
          <w:szCs w:val="24"/>
        </w:rPr>
        <w:t>b</w:t>
      </w:r>
      <w:proofErr w:type="gramEnd"/>
      <w:r w:rsidR="003173F3">
        <w:rPr>
          <w:rFonts w:ascii="Arial" w:hAnsi="Arial" w:cs="Arial"/>
          <w:sz w:val="24"/>
          <w:szCs w:val="24"/>
        </w:rPr>
        <w:t>.</w:t>
      </w:r>
      <w:r w:rsidR="003173F3">
        <w:rPr>
          <w:rFonts w:ascii="Arial" w:hAnsi="Arial" w:cs="Arial"/>
          <w:sz w:val="24"/>
          <w:szCs w:val="24"/>
        </w:rPr>
        <w:tab/>
        <w:t>provide evidence of such insurance to the Contractor administrator, and</w:t>
      </w:r>
      <w:r w:rsidR="003173F3">
        <w:rPr>
          <w:rFonts w:ascii="Arial" w:hAnsi="Arial" w:cs="Arial"/>
          <w:sz w:val="24"/>
          <w:szCs w:val="24"/>
        </w:rPr>
        <w:tab/>
      </w:r>
      <w:r w:rsidR="003173F3">
        <w:rPr>
          <w:rFonts w:ascii="Arial" w:hAnsi="Arial" w:cs="Arial"/>
          <w:sz w:val="24"/>
          <w:szCs w:val="24"/>
        </w:rPr>
        <w:br/>
      </w:r>
      <w:r w:rsidR="003173F3">
        <w:rPr>
          <w:rFonts w:ascii="Arial" w:hAnsi="Arial" w:cs="Arial"/>
          <w:sz w:val="24"/>
          <w:szCs w:val="24"/>
        </w:rPr>
        <w:tab/>
        <w:t>c.</w:t>
      </w:r>
      <w:r w:rsidR="003173F3">
        <w:rPr>
          <w:rFonts w:ascii="Arial" w:hAnsi="Arial" w:cs="Arial"/>
          <w:sz w:val="24"/>
          <w:szCs w:val="24"/>
        </w:rPr>
        <w:tab/>
        <w:t>where stated, prepare a programme of the Works to be agreed and approved by the</w:t>
      </w:r>
      <w:r w:rsidR="003173F3">
        <w:rPr>
          <w:rFonts w:ascii="Arial" w:hAnsi="Arial" w:cs="Arial"/>
          <w:sz w:val="24"/>
          <w:szCs w:val="24"/>
        </w:rPr>
        <w:br/>
        <w:t xml:space="preserve">                     Contractor Administrator.</w:t>
      </w:r>
      <w:r w:rsidR="00AD67F2">
        <w:rPr>
          <w:rFonts w:ascii="Arial" w:hAnsi="Arial" w:cs="Arial"/>
          <w:sz w:val="24"/>
          <w:szCs w:val="24"/>
        </w:rPr>
        <w:br/>
      </w:r>
    </w:p>
    <w:p w:rsidR="003173F3" w:rsidRDefault="003173F3" w:rsidP="003173F3">
      <w:pPr>
        <w:rPr>
          <w:rFonts w:ascii="Arial" w:hAnsi="Arial" w:cs="Arial"/>
          <w:sz w:val="24"/>
          <w:szCs w:val="24"/>
        </w:rPr>
      </w:pPr>
      <w:r>
        <w:rPr>
          <w:rFonts w:ascii="Arial" w:hAnsi="Arial" w:cs="Arial"/>
          <w:sz w:val="24"/>
          <w:szCs w:val="24"/>
        </w:rPr>
        <w:t>2.</w:t>
      </w:r>
      <w:r>
        <w:rPr>
          <w:rFonts w:ascii="Arial" w:hAnsi="Arial" w:cs="Arial"/>
          <w:sz w:val="24"/>
          <w:szCs w:val="24"/>
        </w:rPr>
        <w:tab/>
        <w:t>The Contractor will carry out and complete the Works to the Clients property</w:t>
      </w:r>
      <w:r>
        <w:rPr>
          <w:rFonts w:ascii="Arial" w:hAnsi="Arial" w:cs="Arial"/>
          <w:sz w:val="24"/>
          <w:szCs w:val="24"/>
        </w:rPr>
        <w:br/>
      </w:r>
      <w:r>
        <w:rPr>
          <w:rFonts w:ascii="Arial" w:hAnsi="Arial" w:cs="Arial"/>
          <w:sz w:val="24"/>
          <w:szCs w:val="24"/>
        </w:rPr>
        <w:tab/>
        <w:t>a.</w:t>
      </w:r>
      <w:r>
        <w:rPr>
          <w:rFonts w:ascii="Arial" w:hAnsi="Arial" w:cs="Arial"/>
          <w:sz w:val="24"/>
          <w:szCs w:val="24"/>
        </w:rPr>
        <w:tab/>
        <w:t>by the date specified (and if no date is stated, within a reasonable time as</w:t>
      </w:r>
      <w:r>
        <w:rPr>
          <w:rFonts w:ascii="Arial" w:hAnsi="Arial" w:cs="Arial"/>
          <w:sz w:val="24"/>
          <w:szCs w:val="24"/>
        </w:rPr>
        <w:br/>
        <w:t xml:space="preserve">                     determined by the Contract Administrator).</w:t>
      </w:r>
      <w:r>
        <w:rPr>
          <w:rFonts w:ascii="Arial" w:hAnsi="Arial" w:cs="Arial"/>
          <w:sz w:val="24"/>
          <w:szCs w:val="24"/>
        </w:rPr>
        <w:br/>
      </w: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in strict accordance with the Works Documents.</w:t>
      </w:r>
      <w:r>
        <w:rPr>
          <w:rFonts w:ascii="Arial" w:hAnsi="Arial" w:cs="Arial"/>
          <w:sz w:val="24"/>
          <w:szCs w:val="24"/>
        </w:rPr>
        <w:br/>
      </w:r>
      <w:r>
        <w:rPr>
          <w:rFonts w:ascii="Arial" w:hAnsi="Arial" w:cs="Arial"/>
          <w:sz w:val="24"/>
          <w:szCs w:val="24"/>
        </w:rPr>
        <w:tab/>
      </w: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t>regularly and continuously during normal working hours (as set out in pre-contract</w:t>
      </w:r>
      <w:r>
        <w:rPr>
          <w:rFonts w:ascii="Arial" w:hAnsi="Arial" w:cs="Arial"/>
          <w:sz w:val="24"/>
          <w:szCs w:val="24"/>
        </w:rPr>
        <w:br/>
        <w:t xml:space="preserve">               </w:t>
      </w:r>
      <w:r>
        <w:rPr>
          <w:rFonts w:ascii="Arial" w:hAnsi="Arial" w:cs="Arial"/>
          <w:sz w:val="24"/>
          <w:szCs w:val="24"/>
        </w:rPr>
        <w:tab/>
        <w:t>meeting minutes or agreed with the Client).</w:t>
      </w:r>
      <w:r>
        <w:rPr>
          <w:rFonts w:ascii="Arial" w:hAnsi="Arial" w:cs="Arial"/>
          <w:sz w:val="24"/>
          <w:szCs w:val="24"/>
        </w:rPr>
        <w:br/>
      </w:r>
      <w:r>
        <w:rPr>
          <w:rFonts w:ascii="Arial" w:hAnsi="Arial" w:cs="Arial"/>
          <w:sz w:val="24"/>
          <w:szCs w:val="24"/>
        </w:rPr>
        <w:tab/>
      </w: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t xml:space="preserve">in a good and </w:t>
      </w:r>
      <w:r w:rsidR="003E466B">
        <w:rPr>
          <w:rFonts w:ascii="Arial" w:hAnsi="Arial" w:cs="Arial"/>
          <w:sz w:val="24"/>
          <w:szCs w:val="24"/>
        </w:rPr>
        <w:t>work like</w:t>
      </w:r>
      <w:r>
        <w:rPr>
          <w:rFonts w:ascii="Arial" w:hAnsi="Arial" w:cs="Arial"/>
          <w:sz w:val="24"/>
          <w:szCs w:val="24"/>
        </w:rPr>
        <w:t xml:space="preserve"> manner and using reasonable skill and care.</w:t>
      </w:r>
      <w:r>
        <w:rPr>
          <w:rFonts w:ascii="Arial" w:hAnsi="Arial" w:cs="Arial"/>
          <w:sz w:val="24"/>
          <w:szCs w:val="24"/>
        </w:rPr>
        <w:br/>
      </w:r>
      <w:r>
        <w:rPr>
          <w:rFonts w:ascii="Arial" w:hAnsi="Arial" w:cs="Arial"/>
          <w:sz w:val="24"/>
          <w:szCs w:val="24"/>
        </w:rPr>
        <w:tab/>
      </w:r>
      <w:proofErr w:type="gramStart"/>
      <w:r>
        <w:rPr>
          <w:rFonts w:ascii="Arial" w:hAnsi="Arial" w:cs="Arial"/>
          <w:sz w:val="24"/>
          <w:szCs w:val="24"/>
        </w:rPr>
        <w:t>e</w:t>
      </w:r>
      <w:proofErr w:type="gramEnd"/>
      <w:r>
        <w:rPr>
          <w:rFonts w:ascii="Arial" w:hAnsi="Arial" w:cs="Arial"/>
          <w:sz w:val="24"/>
          <w:szCs w:val="24"/>
        </w:rPr>
        <w:t>.</w:t>
      </w:r>
      <w:r>
        <w:rPr>
          <w:rFonts w:ascii="Arial" w:hAnsi="Arial" w:cs="Arial"/>
          <w:sz w:val="24"/>
          <w:szCs w:val="24"/>
        </w:rPr>
        <w:tab/>
        <w:t>using ,</w:t>
      </w:r>
      <w:r w:rsidR="003E466B">
        <w:rPr>
          <w:rFonts w:ascii="Arial" w:hAnsi="Arial" w:cs="Arial"/>
          <w:sz w:val="24"/>
          <w:szCs w:val="24"/>
        </w:rPr>
        <w:t>materials</w:t>
      </w:r>
      <w:r>
        <w:rPr>
          <w:rFonts w:ascii="Arial" w:hAnsi="Arial" w:cs="Arial"/>
          <w:sz w:val="24"/>
          <w:szCs w:val="24"/>
        </w:rPr>
        <w:t xml:space="preserve"> that are good quality, fit for their intended purpose and installed in </w:t>
      </w:r>
      <w:r w:rsidR="003E466B">
        <w:rPr>
          <w:rFonts w:ascii="Arial" w:hAnsi="Arial" w:cs="Arial"/>
          <w:sz w:val="24"/>
          <w:szCs w:val="24"/>
        </w:rPr>
        <w:br/>
        <w:t xml:space="preserve">       </w:t>
      </w:r>
      <w:r w:rsidR="003E466B">
        <w:rPr>
          <w:rFonts w:ascii="Arial" w:hAnsi="Arial" w:cs="Arial"/>
          <w:sz w:val="24"/>
          <w:szCs w:val="24"/>
        </w:rPr>
        <w:tab/>
      </w:r>
      <w:r w:rsidR="003E466B">
        <w:rPr>
          <w:rFonts w:ascii="Arial" w:hAnsi="Arial" w:cs="Arial"/>
          <w:sz w:val="24"/>
          <w:szCs w:val="24"/>
        </w:rPr>
        <w:tab/>
        <w:t>compliance with the supplier’s instructions, and</w:t>
      </w:r>
      <w:r w:rsidR="003E466B">
        <w:rPr>
          <w:rFonts w:ascii="Arial" w:hAnsi="Arial" w:cs="Arial"/>
          <w:sz w:val="24"/>
          <w:szCs w:val="24"/>
        </w:rPr>
        <w:br/>
      </w:r>
      <w:r w:rsidR="003E466B">
        <w:rPr>
          <w:rFonts w:ascii="Arial" w:hAnsi="Arial" w:cs="Arial"/>
          <w:sz w:val="24"/>
          <w:szCs w:val="24"/>
        </w:rPr>
        <w:tab/>
        <w:t>f.</w:t>
      </w:r>
      <w:r w:rsidR="003E466B">
        <w:rPr>
          <w:rFonts w:ascii="Arial" w:hAnsi="Arial" w:cs="Arial"/>
          <w:sz w:val="24"/>
          <w:szCs w:val="24"/>
        </w:rPr>
        <w:tab/>
        <w:t>to the reasonable satisfaction of the Contractor Administrator.</w:t>
      </w:r>
      <w:r w:rsidR="00AD67F2">
        <w:rPr>
          <w:rFonts w:ascii="Arial" w:hAnsi="Arial" w:cs="Arial"/>
          <w:sz w:val="24"/>
          <w:szCs w:val="24"/>
        </w:rPr>
        <w:br/>
      </w:r>
    </w:p>
    <w:p w:rsidR="003E466B" w:rsidRDefault="003E466B" w:rsidP="003E466B">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The Contractor will comply with</w:t>
      </w:r>
      <w:proofErr w:type="gramStart"/>
      <w:r>
        <w:rPr>
          <w:rFonts w:ascii="Arial" w:hAnsi="Arial" w:cs="Arial"/>
          <w:sz w:val="24"/>
          <w:szCs w:val="24"/>
        </w:rPr>
        <w:t>:</w:t>
      </w:r>
      <w:proofErr w:type="gramEnd"/>
      <w:r>
        <w:rPr>
          <w:rFonts w:ascii="Arial" w:hAnsi="Arial" w:cs="Arial"/>
          <w:sz w:val="24"/>
          <w:szCs w:val="24"/>
        </w:rPr>
        <w:br/>
        <w:t>a.</w:t>
      </w:r>
      <w:r>
        <w:rPr>
          <w:rFonts w:ascii="Arial" w:hAnsi="Arial" w:cs="Arial"/>
          <w:sz w:val="24"/>
          <w:szCs w:val="24"/>
        </w:rPr>
        <w:tab/>
        <w:t>the duties of the Principal Contractor under Part 3, Regulation 15 of the CDM</w:t>
      </w:r>
      <w:r>
        <w:rPr>
          <w:rFonts w:ascii="Arial" w:hAnsi="Arial" w:cs="Arial"/>
          <w:sz w:val="24"/>
          <w:szCs w:val="24"/>
        </w:rPr>
        <w:tab/>
      </w:r>
      <w:r>
        <w:rPr>
          <w:rFonts w:ascii="Arial" w:hAnsi="Arial" w:cs="Arial"/>
          <w:sz w:val="24"/>
          <w:szCs w:val="24"/>
        </w:rPr>
        <w:br/>
        <w:t xml:space="preserve">          Regulations 2015</w:t>
      </w:r>
      <w:r>
        <w:rPr>
          <w:rFonts w:ascii="Arial" w:hAnsi="Arial" w:cs="Arial"/>
          <w:sz w:val="24"/>
          <w:szCs w:val="24"/>
        </w:rPr>
        <w:br/>
        <w:t>b.</w:t>
      </w:r>
      <w:r>
        <w:rPr>
          <w:rFonts w:ascii="Arial" w:hAnsi="Arial" w:cs="Arial"/>
          <w:sz w:val="24"/>
          <w:szCs w:val="24"/>
        </w:rPr>
        <w:tab/>
        <w:t xml:space="preserve">all relevant legislative requirements relating to the Works: it shall pay all fees and </w:t>
      </w:r>
      <w:r>
        <w:rPr>
          <w:rFonts w:ascii="Arial" w:hAnsi="Arial" w:cs="Arial"/>
          <w:sz w:val="24"/>
          <w:szCs w:val="24"/>
        </w:rPr>
        <w:br/>
        <w:t xml:space="preserve"> </w:t>
      </w:r>
      <w:r>
        <w:rPr>
          <w:rFonts w:ascii="Arial" w:hAnsi="Arial" w:cs="Arial"/>
          <w:sz w:val="24"/>
          <w:szCs w:val="24"/>
        </w:rPr>
        <w:tab/>
        <w:t xml:space="preserve">charges legally due in connection with these and will be responsible for giving all </w:t>
      </w:r>
      <w:r>
        <w:rPr>
          <w:rFonts w:ascii="Arial" w:hAnsi="Arial" w:cs="Arial"/>
          <w:sz w:val="24"/>
          <w:szCs w:val="24"/>
        </w:rPr>
        <w:br/>
      </w:r>
      <w:r>
        <w:rPr>
          <w:rFonts w:ascii="Arial" w:hAnsi="Arial" w:cs="Arial"/>
          <w:sz w:val="24"/>
          <w:szCs w:val="24"/>
        </w:rPr>
        <w:tab/>
        <w:t>necessary notices and arranging for inspections to take place as required.</w:t>
      </w:r>
      <w:r w:rsidR="00AD67F2">
        <w:rPr>
          <w:rFonts w:ascii="Arial" w:hAnsi="Arial" w:cs="Arial"/>
          <w:sz w:val="24"/>
          <w:szCs w:val="24"/>
        </w:rPr>
        <w:br/>
      </w:r>
    </w:p>
    <w:p w:rsidR="00AD67F2" w:rsidRDefault="00AD67F2" w:rsidP="003E466B">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The Contractor will take account of and understand that the Client will be living in the property for the duration of the works.  The Contractor will, on completion of the works remove all tools, surplus materials and rubbish from the Client’s property and leave it in a clean, tidy and habitable condition.</w:t>
      </w:r>
      <w:r>
        <w:rPr>
          <w:rFonts w:ascii="Arial" w:hAnsi="Arial" w:cs="Arial"/>
          <w:sz w:val="24"/>
          <w:szCs w:val="24"/>
        </w:rPr>
        <w:br/>
      </w:r>
    </w:p>
    <w:p w:rsidR="00AD67F2" w:rsidRDefault="00AD67F2" w:rsidP="003E466B">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The Contractor will make good, and its expense, any defects, excessive shrinkage or other faults arising from the materials or workmanship not in accordance with this Contract or the Works Documents and which appear before the end of the defects period.</w:t>
      </w:r>
      <w:r>
        <w:rPr>
          <w:rFonts w:ascii="Arial" w:hAnsi="Arial" w:cs="Arial"/>
          <w:sz w:val="24"/>
          <w:szCs w:val="24"/>
        </w:rPr>
        <w:br/>
      </w:r>
    </w:p>
    <w:p w:rsidR="00AD67F2" w:rsidRDefault="00AD67F2" w:rsidP="003E466B">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t>The Contractor can only sub-contract part of the works to a third party with the prior written consent of the Contract Administrator and remains responsible for the works.</w:t>
      </w:r>
      <w:r w:rsidR="005728DA">
        <w:rPr>
          <w:rFonts w:ascii="Arial" w:hAnsi="Arial" w:cs="Arial"/>
          <w:sz w:val="24"/>
          <w:szCs w:val="24"/>
        </w:rPr>
        <w:br/>
      </w:r>
      <w:bookmarkStart w:id="0" w:name="_GoBack"/>
      <w:bookmarkEnd w:id="0"/>
    </w:p>
    <w:p w:rsidR="00AD67F2" w:rsidRDefault="00AD67F2" w:rsidP="003E466B">
      <w:pPr>
        <w:ind w:left="720" w:hanging="720"/>
        <w:rPr>
          <w:rFonts w:ascii="Arial" w:hAnsi="Arial" w:cs="Arial"/>
          <w:sz w:val="24"/>
          <w:szCs w:val="24"/>
        </w:rPr>
      </w:pPr>
    </w:p>
    <w:p w:rsidR="00AD67F2" w:rsidRPr="00AD67F2" w:rsidRDefault="00AD67F2" w:rsidP="003E466B">
      <w:pPr>
        <w:ind w:left="720" w:hanging="720"/>
        <w:rPr>
          <w:rFonts w:ascii="Arial" w:hAnsi="Arial" w:cs="Arial"/>
          <w:b/>
          <w:sz w:val="24"/>
          <w:szCs w:val="24"/>
          <w:u w:val="single"/>
        </w:rPr>
      </w:pPr>
      <w:r w:rsidRPr="00AD67F2">
        <w:rPr>
          <w:rFonts w:ascii="Arial" w:hAnsi="Arial" w:cs="Arial"/>
          <w:b/>
          <w:sz w:val="24"/>
          <w:szCs w:val="24"/>
          <w:u w:val="single"/>
        </w:rPr>
        <w:lastRenderedPageBreak/>
        <w:t>What the Client will do</w:t>
      </w:r>
    </w:p>
    <w:p w:rsidR="00AD67F2" w:rsidRDefault="00AD67F2" w:rsidP="003E466B">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The Client with give the Contractor access to the Client’s property on the start date.</w:t>
      </w:r>
      <w:r>
        <w:rPr>
          <w:rFonts w:ascii="Arial" w:hAnsi="Arial" w:cs="Arial"/>
          <w:sz w:val="24"/>
          <w:szCs w:val="24"/>
        </w:rPr>
        <w:br/>
      </w:r>
    </w:p>
    <w:p w:rsidR="00AD67F2" w:rsidRDefault="00AD67F2" w:rsidP="003E466B">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t>The Client will nominate Home Improvement Agency as agent.</w:t>
      </w:r>
      <w:r>
        <w:rPr>
          <w:rFonts w:ascii="Arial" w:hAnsi="Arial" w:cs="Arial"/>
          <w:sz w:val="24"/>
          <w:szCs w:val="24"/>
        </w:rPr>
        <w:br/>
      </w:r>
    </w:p>
    <w:p w:rsidR="00AD67F2" w:rsidRDefault="00AD67F2" w:rsidP="003E466B">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The Client will pay the Price within 28</w:t>
      </w:r>
      <w:r w:rsidR="008822D5">
        <w:rPr>
          <w:rFonts w:ascii="Arial" w:hAnsi="Arial" w:cs="Arial"/>
          <w:sz w:val="24"/>
          <w:szCs w:val="24"/>
        </w:rPr>
        <w:t xml:space="preserve"> </w:t>
      </w:r>
      <w:r>
        <w:rPr>
          <w:rFonts w:ascii="Arial" w:hAnsi="Arial" w:cs="Arial"/>
          <w:sz w:val="24"/>
          <w:szCs w:val="24"/>
        </w:rPr>
        <w:t>days of the Contractor’s invoice (and if no price is stated, a reasonable price as determined by the Contract Administrator).  Payment by instalments will only apply where agreed by the Client and the Contract Administrator before the works are started.</w:t>
      </w:r>
      <w:r>
        <w:rPr>
          <w:rFonts w:ascii="Arial" w:hAnsi="Arial" w:cs="Arial"/>
          <w:sz w:val="24"/>
          <w:szCs w:val="24"/>
        </w:rPr>
        <w:br/>
      </w:r>
    </w:p>
    <w:p w:rsidR="00334FB1" w:rsidRDefault="00334FB1" w:rsidP="00334FB1">
      <w:pPr>
        <w:ind w:left="720" w:hanging="720"/>
        <w:rPr>
          <w:rFonts w:ascii="Arial" w:hAnsi="Arial" w:cs="Arial"/>
          <w:sz w:val="24"/>
          <w:szCs w:val="24"/>
        </w:rPr>
      </w:pPr>
      <w:r>
        <w:rPr>
          <w:rFonts w:ascii="Arial" w:hAnsi="Arial" w:cs="Arial"/>
          <w:sz w:val="24"/>
          <w:szCs w:val="24"/>
        </w:rPr>
        <w:t>10.</w:t>
      </w:r>
      <w:r w:rsidR="00AD67F2">
        <w:rPr>
          <w:rFonts w:ascii="Arial" w:hAnsi="Arial" w:cs="Arial"/>
          <w:sz w:val="24"/>
          <w:szCs w:val="24"/>
        </w:rPr>
        <w:tab/>
      </w:r>
      <w:r>
        <w:rPr>
          <w:rFonts w:ascii="Arial" w:hAnsi="Arial" w:cs="Arial"/>
          <w:sz w:val="24"/>
          <w:szCs w:val="24"/>
        </w:rPr>
        <w:t>Where the Client has been assessed/agrees to pay a financial contribution towards</w:t>
      </w:r>
      <w:r>
        <w:rPr>
          <w:rFonts w:ascii="Arial" w:hAnsi="Arial" w:cs="Arial"/>
          <w:sz w:val="24"/>
          <w:szCs w:val="24"/>
        </w:rPr>
        <w:br/>
        <w:t>the works, the Client will pay this money direct to the Contractor.  The Client’s contributions</w:t>
      </w:r>
      <w:r w:rsidR="004845F3">
        <w:rPr>
          <w:rFonts w:ascii="Arial" w:hAnsi="Arial" w:cs="Arial"/>
          <w:sz w:val="24"/>
          <w:szCs w:val="24"/>
        </w:rPr>
        <w:t xml:space="preserve"> </w:t>
      </w:r>
      <w:r>
        <w:rPr>
          <w:rFonts w:ascii="Arial" w:hAnsi="Arial" w:cs="Arial"/>
          <w:sz w:val="24"/>
          <w:szCs w:val="24"/>
        </w:rPr>
        <w:t>will be payable:</w:t>
      </w:r>
    </w:p>
    <w:p w:rsidR="004845F3" w:rsidRDefault="004845F3" w:rsidP="004845F3">
      <w:pPr>
        <w:ind w:left="1440" w:hanging="72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334FB1">
        <w:rPr>
          <w:rFonts w:ascii="Arial" w:hAnsi="Arial" w:cs="Arial"/>
          <w:sz w:val="24"/>
          <w:szCs w:val="24"/>
        </w:rPr>
        <w:tab/>
        <w:t>when works to that value have been completed to the satisfaction of both</w:t>
      </w:r>
      <w:r>
        <w:rPr>
          <w:rFonts w:ascii="Arial" w:hAnsi="Arial" w:cs="Arial"/>
          <w:sz w:val="24"/>
          <w:szCs w:val="24"/>
        </w:rPr>
        <w:t xml:space="preserve"> the</w:t>
      </w:r>
      <w:r w:rsidR="00334FB1">
        <w:rPr>
          <w:rFonts w:ascii="Arial" w:hAnsi="Arial" w:cs="Arial"/>
          <w:sz w:val="24"/>
          <w:szCs w:val="24"/>
        </w:rPr>
        <w:t xml:space="preserve">        Contract Administrator and Client</w:t>
      </w:r>
      <w:r>
        <w:rPr>
          <w:rFonts w:ascii="Arial" w:hAnsi="Arial" w:cs="Arial"/>
          <w:sz w:val="24"/>
          <w:szCs w:val="24"/>
        </w:rPr>
        <w:t>,</w:t>
      </w:r>
    </w:p>
    <w:p w:rsidR="004845F3" w:rsidRPr="00E47CDF" w:rsidRDefault="004845F3" w:rsidP="004845F3">
      <w:pPr>
        <w:ind w:left="1440" w:hanging="72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 xml:space="preserve">before any financial assistance approved by the relevant Local Authority is paid to the Contractor </w:t>
      </w:r>
    </w:p>
    <w:p w:rsidR="00762760" w:rsidRPr="00762760" w:rsidRDefault="00762760" w:rsidP="00762760">
      <w:pPr>
        <w:rPr>
          <w:rFonts w:ascii="Arial" w:hAnsi="Arial" w:cs="Arial"/>
          <w:sz w:val="24"/>
          <w:szCs w:val="24"/>
        </w:rPr>
      </w:pPr>
    </w:p>
    <w:sectPr w:rsidR="00762760" w:rsidRPr="00762760" w:rsidSect="003173F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2C91"/>
    <w:multiLevelType w:val="hybridMultilevel"/>
    <w:tmpl w:val="CE5E6C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64AE3"/>
    <w:multiLevelType w:val="hybridMultilevel"/>
    <w:tmpl w:val="73C26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B776B"/>
    <w:multiLevelType w:val="hybridMultilevel"/>
    <w:tmpl w:val="B12EC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972D24"/>
    <w:multiLevelType w:val="hybridMultilevel"/>
    <w:tmpl w:val="1962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BA46E5"/>
    <w:multiLevelType w:val="hybridMultilevel"/>
    <w:tmpl w:val="EDE8A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B41F82"/>
    <w:multiLevelType w:val="hybridMultilevel"/>
    <w:tmpl w:val="D8D8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6C"/>
    <w:rsid w:val="00044FCA"/>
    <w:rsid w:val="003173F3"/>
    <w:rsid w:val="00334FB1"/>
    <w:rsid w:val="003D2D8C"/>
    <w:rsid w:val="003E466B"/>
    <w:rsid w:val="004845F3"/>
    <w:rsid w:val="00541D78"/>
    <w:rsid w:val="005519B0"/>
    <w:rsid w:val="005728DA"/>
    <w:rsid w:val="00762760"/>
    <w:rsid w:val="008822D5"/>
    <w:rsid w:val="00955216"/>
    <w:rsid w:val="0098246C"/>
    <w:rsid w:val="009B18F2"/>
    <w:rsid w:val="00AD67F2"/>
    <w:rsid w:val="00DB450D"/>
    <w:rsid w:val="00DE21FA"/>
    <w:rsid w:val="00E4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16"/>
    <w:pPr>
      <w:ind w:left="720"/>
      <w:contextualSpacing/>
    </w:pPr>
  </w:style>
  <w:style w:type="paragraph" w:styleId="BalloonText">
    <w:name w:val="Balloon Text"/>
    <w:basedOn w:val="Normal"/>
    <w:link w:val="BalloonTextChar"/>
    <w:uiPriority w:val="99"/>
    <w:semiHidden/>
    <w:unhideWhenUsed/>
    <w:rsid w:val="0057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16"/>
    <w:pPr>
      <w:ind w:left="720"/>
      <w:contextualSpacing/>
    </w:pPr>
  </w:style>
  <w:style w:type="paragraph" w:styleId="BalloonText">
    <w:name w:val="Balloon Text"/>
    <w:basedOn w:val="Normal"/>
    <w:link w:val="BalloonTextChar"/>
    <w:uiPriority w:val="99"/>
    <w:semiHidden/>
    <w:unhideWhenUsed/>
    <w:rsid w:val="0057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Important Notes</vt:lpstr>
    </vt:vector>
  </TitlesOfParts>
  <Company>Carlisle City Council</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dc:title>
  <dc:creator>dawnhy</dc:creator>
  <cp:lastModifiedBy>dawnhy</cp:lastModifiedBy>
  <cp:revision>3</cp:revision>
  <cp:lastPrinted>2016-12-06T14:25:00Z</cp:lastPrinted>
  <dcterms:created xsi:type="dcterms:W3CDTF">2016-08-24T15:07:00Z</dcterms:created>
  <dcterms:modified xsi:type="dcterms:W3CDTF">2016-12-06T15:01:00Z</dcterms:modified>
</cp:coreProperties>
</file>